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D7498" w14:textId="7A0D42F5" w:rsidR="000B0B45" w:rsidRDefault="002B103B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590D0B7" wp14:editId="684B41BA">
                <wp:simplePos x="0" y="0"/>
                <wp:positionH relativeFrom="column">
                  <wp:posOffset>2569830</wp:posOffset>
                </wp:positionH>
                <wp:positionV relativeFrom="paragraph">
                  <wp:posOffset>7996097</wp:posOffset>
                </wp:positionV>
                <wp:extent cx="4426585" cy="2126512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2126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4EAC66" w14:textId="2C5C4BEC" w:rsidR="009779D0" w:rsidRDefault="008901EE" w:rsidP="009779D0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Robert Gordon University</w:t>
                            </w:r>
                            <w:r w:rsidR="00347C06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:</w:t>
                            </w:r>
                            <w:r w:rsidR="009779D0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 xml:space="preserve"> Digital Tapestry</w:t>
                            </w:r>
                          </w:p>
                          <w:p w14:paraId="466B58F4" w14:textId="155139B6" w:rsidR="00970D62" w:rsidRPr="002F2603" w:rsidRDefault="002F2603" w:rsidP="009779D0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color w:val="003E51"/>
                              </w:rPr>
                              <w:t>RGU</w:t>
                            </w:r>
                            <w:r w:rsidR="00D73D17">
                              <w:rPr>
                                <w:rFonts w:ascii="Abadi" w:hAnsi="Abadi"/>
                                <w:color w:val="003E51"/>
                              </w:rPr>
                              <w:t xml:space="preserve"> Art &amp; Heritage </w:t>
                            </w:r>
                            <w:r w:rsidR="00DE57E7">
                              <w:rPr>
                                <w:rFonts w:ascii="Abadi" w:hAnsi="Abadi"/>
                                <w:color w:val="003E51"/>
                              </w:rPr>
                              <w:t xml:space="preserve">(as part of the University’s Library Service) </w:t>
                            </w:r>
                            <w:r w:rsidR="00D73D17">
                              <w:rPr>
                                <w:rFonts w:ascii="Abadi" w:hAnsi="Abadi"/>
                                <w:color w:val="003E51"/>
                              </w:rPr>
                              <w:t xml:space="preserve">worked in </w:t>
                            </w:r>
                            <w:r w:rsidR="006C237D">
                              <w:rPr>
                                <w:rFonts w:ascii="Abadi" w:hAnsi="Abadi"/>
                                <w:color w:val="003E51"/>
                              </w:rPr>
                              <w:t xml:space="preserve">partnership </w:t>
                            </w:r>
                            <w:r w:rsidR="00D73D17">
                              <w:rPr>
                                <w:rFonts w:ascii="Abadi" w:hAnsi="Abadi"/>
                                <w:color w:val="003E51"/>
                              </w:rPr>
                              <w:t xml:space="preserve">with the Mobile Art School </w:t>
                            </w:r>
                            <w:r w:rsidR="0024184E">
                              <w:rPr>
                                <w:rFonts w:ascii="Abadi" w:hAnsi="Abadi"/>
                                <w:color w:val="003E51"/>
                              </w:rPr>
                              <w:t xml:space="preserve">– a community outreach project aimed at engaging and connecting schools across Aberdeen and beyond. </w:t>
                            </w:r>
                            <w:r w:rsidR="00143125">
                              <w:rPr>
                                <w:rFonts w:ascii="Abadi" w:hAnsi="Abadi"/>
                                <w:color w:val="003E51"/>
                              </w:rPr>
                              <w:t>The project work</w:t>
                            </w:r>
                            <w:r w:rsidR="005346F8">
                              <w:rPr>
                                <w:rFonts w:ascii="Abadi" w:hAnsi="Abadi"/>
                                <w:color w:val="003E51"/>
                              </w:rPr>
                              <w:t>ed</w:t>
                            </w:r>
                            <w:r w:rsidR="00143125">
                              <w:rPr>
                                <w:rFonts w:ascii="Abadi" w:hAnsi="Abadi"/>
                                <w:color w:val="003E51"/>
                              </w:rPr>
                              <w:t xml:space="preserve"> with </w:t>
                            </w:r>
                            <w:r w:rsidR="003274B9">
                              <w:rPr>
                                <w:rFonts w:ascii="Abadi" w:hAnsi="Abadi"/>
                                <w:color w:val="003E51"/>
                              </w:rPr>
                              <w:t xml:space="preserve">schools and </w:t>
                            </w:r>
                            <w:r w:rsidR="005346F8">
                              <w:rPr>
                                <w:rFonts w:ascii="Abadi" w:hAnsi="Abadi"/>
                                <w:color w:val="003E51"/>
                              </w:rPr>
                              <w:t xml:space="preserve">community groups </w:t>
                            </w:r>
                            <w:r w:rsidR="00671E07">
                              <w:rPr>
                                <w:rFonts w:ascii="Abadi" w:hAnsi="Abadi"/>
                                <w:color w:val="003E51"/>
                              </w:rPr>
                              <w:t>who were particularly impacted by lockdown</w:t>
                            </w:r>
                            <w:r w:rsidR="000A2C96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C34F01">
                              <w:rPr>
                                <w:rFonts w:ascii="Abadi" w:hAnsi="Abadi"/>
                                <w:color w:val="003E51"/>
                              </w:rPr>
                              <w:t xml:space="preserve">to create digital ways for audiences to explore their collections </w:t>
                            </w:r>
                            <w:r w:rsidR="00B70F6F">
                              <w:rPr>
                                <w:rFonts w:ascii="Abadi" w:hAnsi="Abadi"/>
                                <w:color w:val="003E51"/>
                              </w:rPr>
                              <w:t>remotely, including the use of VR</w:t>
                            </w:r>
                            <w:r w:rsidR="007B3CD6">
                              <w:rPr>
                                <w:rFonts w:ascii="Abadi" w:hAnsi="Abadi"/>
                                <w:color w:val="003E51"/>
                              </w:rPr>
                              <w:t xml:space="preserve"> and AR technology</w:t>
                            </w:r>
                            <w:r w:rsidR="00C34F01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</w:p>
                          <w:p w14:paraId="4660A201" w14:textId="35E9210D" w:rsidR="00D238CC" w:rsidRPr="00B233F9" w:rsidRDefault="00097186" w:rsidP="00B83423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5" w:history="1">
                              <w:r w:rsidR="00050E41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https://bit.ly/DigitalTapestry</w:t>
                              </w:r>
                            </w:hyperlink>
                            <w:r w:rsidR="00050E41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0D0B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02.35pt;margin-top:629.6pt;width:348.55pt;height:167.45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" filled="f" stroked="f" strokeweight=".5pt">
                <v:textbox>
                  <w:txbxContent>
                    <w:p w14:paraId="5D4EAC66" w14:textId="2C5C4BEC" w:rsidR="009779D0" w:rsidRDefault="008901EE" w:rsidP="009779D0">
                      <w:pP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Robert Gordon University</w:t>
                      </w:r>
                      <w:r w:rsidR="00347C06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:</w:t>
                      </w:r>
                      <w:r w:rsidR="009779D0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 xml:space="preserve"> Digital Tapestry</w:t>
                      </w:r>
                    </w:p>
                    <w:p w14:paraId="466B58F4" w14:textId="155139B6" w:rsidR="00970D62" w:rsidRPr="002F2603" w:rsidRDefault="002F2603" w:rsidP="009779D0">
                      <w:pPr>
                        <w:rPr>
                          <w:rFonts w:ascii="Abadi" w:hAnsi="Abadi"/>
                          <w:color w:val="003E51"/>
                        </w:rPr>
                      </w:pPr>
                      <w:r>
                        <w:rPr>
                          <w:rFonts w:ascii="Abadi" w:hAnsi="Abadi"/>
                          <w:color w:val="003E51"/>
                        </w:rPr>
                        <w:t>RGU</w:t>
                      </w:r>
                      <w:r w:rsidR="00D73D17">
                        <w:rPr>
                          <w:rFonts w:ascii="Abadi" w:hAnsi="Abadi"/>
                          <w:color w:val="003E51"/>
                        </w:rPr>
                        <w:t xml:space="preserve"> Art &amp; Heritage </w:t>
                      </w:r>
                      <w:r w:rsidR="00DE57E7">
                        <w:rPr>
                          <w:rFonts w:ascii="Abadi" w:hAnsi="Abadi"/>
                          <w:color w:val="003E51"/>
                        </w:rPr>
                        <w:t xml:space="preserve">(as part of the University’s Library Service) </w:t>
                      </w:r>
                      <w:r w:rsidR="00D73D17">
                        <w:rPr>
                          <w:rFonts w:ascii="Abadi" w:hAnsi="Abadi"/>
                          <w:color w:val="003E51"/>
                        </w:rPr>
                        <w:t xml:space="preserve">worked in </w:t>
                      </w:r>
                      <w:r w:rsidR="006C237D">
                        <w:rPr>
                          <w:rFonts w:ascii="Abadi" w:hAnsi="Abadi"/>
                          <w:color w:val="003E51"/>
                        </w:rPr>
                        <w:t xml:space="preserve">partnership </w:t>
                      </w:r>
                      <w:r w:rsidR="00D73D17">
                        <w:rPr>
                          <w:rFonts w:ascii="Abadi" w:hAnsi="Abadi"/>
                          <w:color w:val="003E51"/>
                        </w:rPr>
                        <w:t xml:space="preserve">with the Mobile Art School </w:t>
                      </w:r>
                      <w:r w:rsidR="0024184E">
                        <w:rPr>
                          <w:rFonts w:ascii="Abadi" w:hAnsi="Abadi"/>
                          <w:color w:val="003E51"/>
                        </w:rPr>
                        <w:t xml:space="preserve">– a community outreach project aimed at engaging and connecting schools across Aberdeen and beyond. </w:t>
                      </w:r>
                      <w:r w:rsidR="00143125">
                        <w:rPr>
                          <w:rFonts w:ascii="Abadi" w:hAnsi="Abadi"/>
                          <w:color w:val="003E51"/>
                        </w:rPr>
                        <w:t>The project work</w:t>
                      </w:r>
                      <w:r w:rsidR="005346F8">
                        <w:rPr>
                          <w:rFonts w:ascii="Abadi" w:hAnsi="Abadi"/>
                          <w:color w:val="003E51"/>
                        </w:rPr>
                        <w:t>ed</w:t>
                      </w:r>
                      <w:r w:rsidR="00143125">
                        <w:rPr>
                          <w:rFonts w:ascii="Abadi" w:hAnsi="Abadi"/>
                          <w:color w:val="003E51"/>
                        </w:rPr>
                        <w:t xml:space="preserve"> with </w:t>
                      </w:r>
                      <w:r w:rsidR="003274B9">
                        <w:rPr>
                          <w:rFonts w:ascii="Abadi" w:hAnsi="Abadi"/>
                          <w:color w:val="003E51"/>
                        </w:rPr>
                        <w:t xml:space="preserve">schools and </w:t>
                      </w:r>
                      <w:r w:rsidR="005346F8">
                        <w:rPr>
                          <w:rFonts w:ascii="Abadi" w:hAnsi="Abadi"/>
                          <w:color w:val="003E51"/>
                        </w:rPr>
                        <w:t xml:space="preserve">community groups </w:t>
                      </w:r>
                      <w:r w:rsidR="00671E07">
                        <w:rPr>
                          <w:rFonts w:ascii="Abadi" w:hAnsi="Abadi"/>
                          <w:color w:val="003E51"/>
                        </w:rPr>
                        <w:t>who were particularly impacted by lockdown</w:t>
                      </w:r>
                      <w:r w:rsidR="000A2C96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C34F01">
                        <w:rPr>
                          <w:rFonts w:ascii="Abadi" w:hAnsi="Abadi"/>
                          <w:color w:val="003E51"/>
                        </w:rPr>
                        <w:t xml:space="preserve">to create digital ways for audiences to explore their collections </w:t>
                      </w:r>
                      <w:r w:rsidR="00B70F6F">
                        <w:rPr>
                          <w:rFonts w:ascii="Abadi" w:hAnsi="Abadi"/>
                          <w:color w:val="003E51"/>
                        </w:rPr>
                        <w:t>remotely, including the use of VR</w:t>
                      </w:r>
                      <w:r w:rsidR="007B3CD6">
                        <w:rPr>
                          <w:rFonts w:ascii="Abadi" w:hAnsi="Abadi"/>
                          <w:color w:val="003E51"/>
                        </w:rPr>
                        <w:t xml:space="preserve"> and AR technology</w:t>
                      </w:r>
                      <w:r w:rsidR="00C34F01">
                        <w:rPr>
                          <w:rFonts w:ascii="Abadi" w:hAnsi="Abadi"/>
                          <w:color w:val="003E51"/>
                        </w:rPr>
                        <w:t>.</w:t>
                      </w:r>
                    </w:p>
                    <w:p w14:paraId="4660A201" w14:textId="35E9210D" w:rsidR="00D238CC" w:rsidRPr="00B233F9" w:rsidRDefault="00097186" w:rsidP="00B83423">
                      <w:pP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6" w:history="1">
                        <w:r w:rsidR="00050E41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https://bit.ly/DigitalTapestry</w:t>
                        </w:r>
                      </w:hyperlink>
                      <w:r w:rsidR="00050E41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1D89">
        <w:rPr>
          <w:noProof/>
        </w:rPr>
        <w:drawing>
          <wp:anchor distT="0" distB="0" distL="114300" distR="114300" simplePos="0" relativeHeight="251747840" behindDoc="1" locked="0" layoutInCell="1" allowOverlap="1" wp14:anchorId="4133D8C5" wp14:editId="4105AC4F">
            <wp:simplePos x="0" y="0"/>
            <wp:positionH relativeFrom="column">
              <wp:posOffset>273272</wp:posOffset>
            </wp:positionH>
            <wp:positionV relativeFrom="page">
              <wp:posOffset>8250437</wp:posOffset>
            </wp:positionV>
            <wp:extent cx="2120340" cy="1861200"/>
            <wp:effectExtent l="57150" t="57150" r="51435" b="62865"/>
            <wp:wrapTight wrapText="bothSides">
              <wp:wrapPolygon edited="0">
                <wp:start x="-582" y="-663"/>
                <wp:lineTo x="-582" y="22108"/>
                <wp:lineTo x="21930" y="22108"/>
                <wp:lineTo x="21930" y="-663"/>
                <wp:lineTo x="-582" y="-663"/>
              </wp:wrapPolygon>
            </wp:wrapTight>
            <wp:docPr id="9" name="Picture 9" descr="A picture containing three school children wearing school uniform who are all wearing Virtual Reality headsets. The children are in a classroom setting with two children moving with the headsets on and a third standing still and looking downwar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hree school children wearing school uniform who are all wearing Virtual Reality headsets. The children are in a classroom setting with two children moving with the headsets on and a third standing still and looking downward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0" cy="1861200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BE84A3">
                          <a:alpha val="80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D89">
        <w:rPr>
          <w:noProof/>
        </w:rPr>
        <w:t xml:space="preserve"> </w:t>
      </w:r>
      <w:r w:rsidR="00FE0B29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2D10641" wp14:editId="1C77C5D8">
                <wp:simplePos x="0" y="0"/>
                <wp:positionH relativeFrom="column">
                  <wp:posOffset>124342</wp:posOffset>
                </wp:positionH>
                <wp:positionV relativeFrom="paragraph">
                  <wp:posOffset>1467706</wp:posOffset>
                </wp:positionV>
                <wp:extent cx="4574688" cy="2169041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4688" cy="2169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58682" w14:textId="28DCFF1B" w:rsidR="006D6FCB" w:rsidRPr="006D6FCB" w:rsidRDefault="00E14E56" w:rsidP="0030140A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 xml:space="preserve">Young Artivists: </w:t>
                            </w:r>
                            <w:r w:rsidR="00401F56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A</w:t>
                            </w:r>
                            <w:r w:rsidR="00FF78F5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 xml:space="preserve"> Silver and Gold Arts Award project</w:t>
                            </w:r>
                          </w:p>
                          <w:p w14:paraId="35D90307" w14:textId="17EFB443" w:rsidR="00C95E6D" w:rsidRPr="00C95E6D" w:rsidRDefault="00074403" w:rsidP="001666AF">
                            <w:pPr>
                              <w:spacing w:after="120"/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>Artivism is the act of combining art with activism. Th</w:t>
                            </w:r>
                            <w:r w:rsidR="00C95E6D">
                              <w:rPr>
                                <w:rFonts w:ascii="Abadi" w:hAnsi="Abadi"/>
                                <w:color w:val="003E51"/>
                              </w:rPr>
                              <w:t>is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project</w:t>
                            </w:r>
                            <w:r w:rsid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– a partnership between the </w:t>
                            </w:r>
                            <w:r w:rsidR="00C95E6D" w:rsidRPr="00C5079B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>University of Edinburgh Collections and the University of Stirling Art Collection</w:t>
                            </w:r>
                            <w:r w:rsidR="00010189">
                              <w:rPr>
                                <w:rFonts w:ascii="Abadi" w:hAnsi="Abadi"/>
                                <w:color w:val="003E51"/>
                              </w:rPr>
                              <w:t xml:space="preserve"> -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work</w:t>
                            </w:r>
                            <w:r w:rsidR="00010189">
                              <w:rPr>
                                <w:rFonts w:ascii="Abadi" w:hAnsi="Abadi"/>
                                <w:color w:val="003E51"/>
                              </w:rPr>
                              <w:t>ed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with young people (aged 11-18) from across Scotland</w:t>
                            </w:r>
                            <w:r w:rsidR="00E23B1B">
                              <w:rPr>
                                <w:rFonts w:ascii="Abadi" w:hAnsi="Abadi"/>
                                <w:color w:val="003E51"/>
                              </w:rPr>
                              <w:t xml:space="preserve"> who are traditionally under-represented at university.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9D38C4">
                              <w:rPr>
                                <w:rFonts w:ascii="Abadi" w:hAnsi="Abadi"/>
                                <w:color w:val="003E51"/>
                              </w:rPr>
                              <w:t>It aimed to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develop </w:t>
                            </w:r>
                            <w:r w:rsidR="009D38C4">
                              <w:rPr>
                                <w:rFonts w:ascii="Abadi" w:hAnsi="Abadi"/>
                                <w:color w:val="003E51"/>
                              </w:rPr>
                              <w:t xml:space="preserve">participants’ 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artistic knowledge and skills and apply them to discuss issues that they care about. </w:t>
                            </w:r>
                            <w:r w:rsidR="000910AA">
                              <w:rPr>
                                <w:rFonts w:ascii="Abadi" w:hAnsi="Abadi"/>
                                <w:color w:val="003E51"/>
                              </w:rPr>
                              <w:t>The programme include</w:t>
                            </w:r>
                            <w:r w:rsidR="00010189">
                              <w:rPr>
                                <w:rFonts w:ascii="Abadi" w:hAnsi="Abadi"/>
                                <w:color w:val="003E51"/>
                              </w:rPr>
                              <w:t>d</w:t>
                            </w:r>
                            <w:r w:rsidR="000910AA">
                              <w:rPr>
                                <w:rFonts w:ascii="Abadi" w:hAnsi="Abadi"/>
                                <w:color w:val="003E51"/>
                              </w:rPr>
                              <w:t xml:space="preserve"> arts event attendance, </w:t>
                            </w:r>
                            <w:r w:rsidR="00575454">
                              <w:rPr>
                                <w:rFonts w:ascii="Abadi" w:hAnsi="Abadi"/>
                                <w:color w:val="003E51"/>
                              </w:rPr>
                              <w:t xml:space="preserve">work experience with arts organisations and </w:t>
                            </w:r>
                            <w:r w:rsidR="00F043F0">
                              <w:rPr>
                                <w:rFonts w:ascii="Abadi" w:hAnsi="Abadi"/>
                                <w:color w:val="003E51"/>
                              </w:rPr>
                              <w:t>events</w:t>
                            </w:r>
                            <w:r w:rsidR="007F21F3">
                              <w:rPr>
                                <w:rFonts w:ascii="Abadi" w:hAnsi="Abadi"/>
                                <w:color w:val="003E51"/>
                              </w:rPr>
                              <w:t xml:space="preserve"> organisation and</w:t>
                            </w:r>
                            <w:r w:rsidR="00394D87">
                              <w:rPr>
                                <w:rFonts w:ascii="Abadi" w:hAnsi="Abadi"/>
                                <w:color w:val="003E51"/>
                              </w:rPr>
                              <w:t xml:space="preserve"> participants were </w:t>
                            </w:r>
                            <w:r w:rsidR="007F21F3">
                              <w:rPr>
                                <w:rFonts w:ascii="Abadi" w:hAnsi="Abadi"/>
                                <w:color w:val="003E51"/>
                              </w:rPr>
                              <w:t>supported by s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>tudent mentors</w:t>
                            </w:r>
                            <w:r w:rsidR="007F21F3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  <w:r w:rsidRPr="00C95E6D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</w:p>
                          <w:p w14:paraId="509690AD" w14:textId="28248E1D" w:rsidR="0030140A" w:rsidRPr="0030140A" w:rsidRDefault="0030140A" w:rsidP="0030140A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 w:rsidRPr="0030140A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8" w:history="1">
                              <w:r w:rsidR="00050E41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https://bit.ly/YoungArtivists</w:t>
                              </w:r>
                            </w:hyperlink>
                            <w:r w:rsidR="00050E41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10641" id="Text Box 10" o:spid="_x0000_s1027" type="#_x0000_t202" style="position:absolute;margin-left:9.8pt;margin-top:115.55pt;width:360.2pt;height:170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" filled="f" stroked="f" strokeweight=".5pt">
                <v:textbox>
                  <w:txbxContent>
                    <w:p w14:paraId="24F58682" w14:textId="28DCFF1B" w:rsidR="006D6FCB" w:rsidRPr="006D6FCB" w:rsidRDefault="00E14E56" w:rsidP="0030140A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 xml:space="preserve">Young Artivists: </w:t>
                      </w:r>
                      <w:r w:rsidR="00401F56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A</w:t>
                      </w:r>
                      <w:r w:rsidR="00FF78F5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 xml:space="preserve"> Silver and Gold Arts Award project</w:t>
                      </w:r>
                    </w:p>
                    <w:p w14:paraId="35D90307" w14:textId="17EFB443" w:rsidR="00C95E6D" w:rsidRPr="00C95E6D" w:rsidRDefault="00074403" w:rsidP="001666AF">
                      <w:pPr>
                        <w:spacing w:after="120"/>
                        <w:rPr>
                          <w:rFonts w:ascii="Abadi" w:hAnsi="Abadi"/>
                          <w:color w:val="003E51"/>
                        </w:rPr>
                      </w:pPr>
                      <w:r w:rsidRPr="00C95E6D">
                        <w:rPr>
                          <w:rFonts w:ascii="Abadi" w:hAnsi="Abadi"/>
                          <w:color w:val="003E51"/>
                        </w:rPr>
                        <w:t>Artivism is the act of combining art with activism. Th</w:t>
                      </w:r>
                      <w:r w:rsidR="00C95E6D">
                        <w:rPr>
                          <w:rFonts w:ascii="Abadi" w:hAnsi="Abadi"/>
                          <w:color w:val="003E51"/>
                        </w:rPr>
                        <w:t>is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project</w:t>
                      </w:r>
                      <w:r w:rsidR="00C95E6D">
                        <w:rPr>
                          <w:rFonts w:ascii="Abadi" w:hAnsi="Abadi"/>
                          <w:color w:val="003E51"/>
                        </w:rPr>
                        <w:t xml:space="preserve"> – a partnership between the </w:t>
                      </w:r>
                      <w:r w:rsidR="00C95E6D" w:rsidRPr="00C5079B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>University of Edinburgh Collections and the University of Stirling Art Collection</w:t>
                      </w:r>
                      <w:r w:rsidR="00010189">
                        <w:rPr>
                          <w:rFonts w:ascii="Abadi" w:hAnsi="Abadi"/>
                          <w:color w:val="003E51"/>
                        </w:rPr>
                        <w:t xml:space="preserve"> -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work</w:t>
                      </w:r>
                      <w:r w:rsidR="00010189">
                        <w:rPr>
                          <w:rFonts w:ascii="Abadi" w:hAnsi="Abadi"/>
                          <w:color w:val="003E51"/>
                        </w:rPr>
                        <w:t>ed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with young people (aged 11-18) from across Scotland</w:t>
                      </w:r>
                      <w:r w:rsidR="00E23B1B">
                        <w:rPr>
                          <w:rFonts w:ascii="Abadi" w:hAnsi="Abadi"/>
                          <w:color w:val="003E51"/>
                        </w:rPr>
                        <w:t xml:space="preserve"> who are traditionally under-represented at university.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9D38C4">
                        <w:rPr>
                          <w:rFonts w:ascii="Abadi" w:hAnsi="Abadi"/>
                          <w:color w:val="003E51"/>
                        </w:rPr>
                        <w:t>It aimed to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develop </w:t>
                      </w:r>
                      <w:r w:rsidR="009D38C4">
                        <w:rPr>
                          <w:rFonts w:ascii="Abadi" w:hAnsi="Abadi"/>
                          <w:color w:val="003E51"/>
                        </w:rPr>
                        <w:t xml:space="preserve">participants’ 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artistic knowledge and skills and apply them to discuss issues that they care about. </w:t>
                      </w:r>
                      <w:r w:rsidR="000910AA">
                        <w:rPr>
                          <w:rFonts w:ascii="Abadi" w:hAnsi="Abadi"/>
                          <w:color w:val="003E51"/>
                        </w:rPr>
                        <w:t>The programme include</w:t>
                      </w:r>
                      <w:r w:rsidR="00010189">
                        <w:rPr>
                          <w:rFonts w:ascii="Abadi" w:hAnsi="Abadi"/>
                          <w:color w:val="003E51"/>
                        </w:rPr>
                        <w:t>d</w:t>
                      </w:r>
                      <w:r w:rsidR="000910AA">
                        <w:rPr>
                          <w:rFonts w:ascii="Abadi" w:hAnsi="Abadi"/>
                          <w:color w:val="003E51"/>
                        </w:rPr>
                        <w:t xml:space="preserve"> arts event attendance, </w:t>
                      </w:r>
                      <w:r w:rsidR="00575454">
                        <w:rPr>
                          <w:rFonts w:ascii="Abadi" w:hAnsi="Abadi"/>
                          <w:color w:val="003E51"/>
                        </w:rPr>
                        <w:t xml:space="preserve">work experience with arts organisations and </w:t>
                      </w:r>
                      <w:r w:rsidR="00F043F0">
                        <w:rPr>
                          <w:rFonts w:ascii="Abadi" w:hAnsi="Abadi"/>
                          <w:color w:val="003E51"/>
                        </w:rPr>
                        <w:t>events</w:t>
                      </w:r>
                      <w:r w:rsidR="007F21F3">
                        <w:rPr>
                          <w:rFonts w:ascii="Abadi" w:hAnsi="Abadi"/>
                          <w:color w:val="003E51"/>
                        </w:rPr>
                        <w:t xml:space="preserve"> organisation and</w:t>
                      </w:r>
                      <w:r w:rsidR="00394D87">
                        <w:rPr>
                          <w:rFonts w:ascii="Abadi" w:hAnsi="Abadi"/>
                          <w:color w:val="003E51"/>
                        </w:rPr>
                        <w:t xml:space="preserve"> participants were </w:t>
                      </w:r>
                      <w:r w:rsidR="007F21F3">
                        <w:rPr>
                          <w:rFonts w:ascii="Abadi" w:hAnsi="Abadi"/>
                          <w:color w:val="003E51"/>
                        </w:rPr>
                        <w:t>supported by s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>tudent mentors</w:t>
                      </w:r>
                      <w:r w:rsidR="007F21F3">
                        <w:rPr>
                          <w:rFonts w:ascii="Abadi" w:hAnsi="Abadi"/>
                          <w:color w:val="003E51"/>
                        </w:rPr>
                        <w:t>.</w:t>
                      </w:r>
                      <w:r w:rsidRPr="00C95E6D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</w:p>
                    <w:p w14:paraId="509690AD" w14:textId="28248E1D" w:rsidR="0030140A" w:rsidRPr="0030140A" w:rsidRDefault="0030140A" w:rsidP="0030140A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 w:rsidRPr="0030140A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9" w:history="1">
                        <w:r w:rsidR="00050E41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https://bit.ly/YoungArtivists</w:t>
                        </w:r>
                      </w:hyperlink>
                      <w:r w:rsidR="00050E41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79E5">
        <w:rPr>
          <w:noProof/>
        </w:rPr>
        <w:drawing>
          <wp:anchor distT="0" distB="0" distL="114300" distR="114300" simplePos="0" relativeHeight="251745792" behindDoc="1" locked="0" layoutInCell="1" allowOverlap="1" wp14:anchorId="09ACA739" wp14:editId="505376C5">
            <wp:simplePos x="0" y="0"/>
            <wp:positionH relativeFrom="column">
              <wp:posOffset>4603750</wp:posOffset>
            </wp:positionH>
            <wp:positionV relativeFrom="paragraph">
              <wp:posOffset>5934710</wp:posOffset>
            </wp:positionV>
            <wp:extent cx="2319655" cy="1861185"/>
            <wp:effectExtent l="57150" t="57150" r="61595" b="62865"/>
            <wp:wrapTight wrapText="bothSides">
              <wp:wrapPolygon edited="0">
                <wp:start x="-532" y="-663"/>
                <wp:lineTo x="-532" y="22108"/>
                <wp:lineTo x="21996" y="22108"/>
                <wp:lineTo x="21996" y="-663"/>
                <wp:lineTo x="-532" y="-663"/>
              </wp:wrapPolygon>
            </wp:wrapTight>
            <wp:docPr id="15" name="Picture 15" descr="A picture containing a person wearing a headscarf and breathing mask (as worn in Covid). Behind the figure can be seen other figures (out of focus) seated around a table containing pens and craft materi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a person wearing a headscarf and breathing mask (as worn in Covid). Behind the figure can be seen other figures (out of focus) seated around a table containing pens and craft material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86118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5CB8B2">
                          <a:alpha val="8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3F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439C8B0" wp14:editId="7E63BF0C">
                <wp:simplePos x="0" y="0"/>
                <wp:positionH relativeFrom="column">
                  <wp:posOffset>50800</wp:posOffset>
                </wp:positionH>
                <wp:positionV relativeFrom="paragraph">
                  <wp:posOffset>5820410</wp:posOffset>
                </wp:positionV>
                <wp:extent cx="4429125" cy="21310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213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34A08" w14:textId="62B80EE7" w:rsidR="00107FA2" w:rsidRDefault="003C45D9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 w:rsidRPr="003C45D9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University of St Andrews: Moving Art, Connecting Voices</w:t>
                            </w:r>
                          </w:p>
                          <w:p w14:paraId="0A262A52" w14:textId="7B0BD074" w:rsidR="006B51F3" w:rsidRDefault="0019519E" w:rsidP="00FB209B">
                            <w:pPr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 w:rsidRPr="0019519E">
                              <w:rPr>
                                <w:rFonts w:ascii="Abadi" w:hAnsi="Abadi"/>
                                <w:color w:val="003E51"/>
                              </w:rPr>
                              <w:t xml:space="preserve">‘Moving Art, Connecting Voices’ brings together young people from Afghanistan, Kurdistan, </w:t>
                            </w:r>
                            <w:r w:rsidR="00243E60" w:rsidRPr="0019519E">
                              <w:rPr>
                                <w:rFonts w:ascii="Abadi" w:hAnsi="Abadi"/>
                                <w:color w:val="003E51"/>
                              </w:rPr>
                              <w:t>Syria,</w:t>
                            </w:r>
                            <w:r w:rsidRPr="0019519E">
                              <w:rPr>
                                <w:rFonts w:ascii="Abadi" w:hAnsi="Abadi"/>
                                <w:color w:val="003E51"/>
                              </w:rPr>
                              <w:t xml:space="preserve"> and Vietnam who have recently moved to Scotland and unites them with pupils from Levenmouth Academy in Fife. The group create art, </w:t>
                            </w:r>
                            <w:r w:rsidR="00243E60" w:rsidRPr="0019519E">
                              <w:rPr>
                                <w:rFonts w:ascii="Abadi" w:hAnsi="Abadi"/>
                                <w:color w:val="003E51"/>
                              </w:rPr>
                              <w:t>poetry,</w:t>
                            </w:r>
                            <w:r w:rsidRPr="0019519E">
                              <w:rPr>
                                <w:rFonts w:ascii="Abadi" w:hAnsi="Abadi"/>
                                <w:color w:val="003E51"/>
                              </w:rPr>
                              <w:t xml:space="preserve"> and music to explore their identity and cultures and tackle the media’s portrayal of “migrants” as a faceless whole</w:t>
                            </w:r>
                            <w:r w:rsidR="00492AA1">
                              <w:rPr>
                                <w:rFonts w:ascii="Abadi" w:hAnsi="Abadi"/>
                                <w:color w:val="003E51"/>
                              </w:rPr>
                              <w:t xml:space="preserve">. The project is part of the </w:t>
                            </w:r>
                            <w:r w:rsidR="00255F20">
                              <w:rPr>
                                <w:rFonts w:ascii="Abadi" w:hAnsi="Abadi"/>
                                <w:color w:val="003E51"/>
                              </w:rPr>
                              <w:t>wider Re:Collecting Empire project,</w:t>
                            </w:r>
                            <w:r w:rsidR="007E00D7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3E1339">
                              <w:rPr>
                                <w:rFonts w:ascii="Abadi" w:hAnsi="Abadi"/>
                                <w:color w:val="003E51"/>
                              </w:rPr>
                              <w:t xml:space="preserve">designed to </w:t>
                            </w:r>
                            <w:r w:rsidR="007E00D7">
                              <w:rPr>
                                <w:rFonts w:ascii="Abadi" w:hAnsi="Abadi"/>
                                <w:color w:val="003E51"/>
                              </w:rPr>
                              <w:t>identify</w:t>
                            </w:r>
                            <w:r w:rsidR="00A95DCB">
                              <w:rPr>
                                <w:rFonts w:ascii="Abadi" w:hAnsi="Abadi"/>
                                <w:color w:val="003E51"/>
                              </w:rPr>
                              <w:t xml:space="preserve"> missing stories within their collections.</w:t>
                            </w:r>
                          </w:p>
                          <w:p w14:paraId="4730212F" w14:textId="726B3B1B" w:rsidR="006B51F3" w:rsidRPr="006B51F3" w:rsidRDefault="002136ED" w:rsidP="00FB209B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11" w:history="1">
                              <w:r w:rsidR="00050E41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https://bit.ly/MovingArtConnectingVoices</w:t>
                              </w:r>
                            </w:hyperlink>
                            <w:r w:rsidR="00050E41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  <w:p w14:paraId="583E06E2" w14:textId="77777777" w:rsidR="003C45D9" w:rsidRPr="003C45D9" w:rsidRDefault="003C45D9">
                            <w:pP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C8B0" id="Text Box 14" o:spid="_x0000_s1028" type="#_x0000_t202" style="position:absolute;margin-left:4pt;margin-top:458.3pt;width:348.75pt;height:167.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" filled="f" stroked="f" strokeweight=".5pt">
                <v:textbox>
                  <w:txbxContent>
                    <w:p w14:paraId="01234A08" w14:textId="62B80EE7" w:rsidR="00107FA2" w:rsidRDefault="003C45D9">
                      <w:pPr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 w:rsidRPr="003C45D9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University of St Andrews: Moving Art, Connecting Voices</w:t>
                      </w:r>
                    </w:p>
                    <w:p w14:paraId="0A262A52" w14:textId="7B0BD074" w:rsidR="006B51F3" w:rsidRDefault="0019519E" w:rsidP="00FB209B">
                      <w:pPr>
                        <w:rPr>
                          <w:rFonts w:ascii="Abadi" w:hAnsi="Abadi"/>
                          <w:color w:val="003E51"/>
                        </w:rPr>
                      </w:pPr>
                      <w:r w:rsidRPr="0019519E">
                        <w:rPr>
                          <w:rFonts w:ascii="Abadi" w:hAnsi="Abadi"/>
                          <w:color w:val="003E51"/>
                        </w:rPr>
                        <w:t xml:space="preserve">‘Moving Art, Connecting Voices’ brings together young people from Afghanistan, Kurdistan, </w:t>
                      </w:r>
                      <w:r w:rsidR="00243E60" w:rsidRPr="0019519E">
                        <w:rPr>
                          <w:rFonts w:ascii="Abadi" w:hAnsi="Abadi"/>
                          <w:color w:val="003E51"/>
                        </w:rPr>
                        <w:t>Syria,</w:t>
                      </w:r>
                      <w:r w:rsidRPr="0019519E">
                        <w:rPr>
                          <w:rFonts w:ascii="Abadi" w:hAnsi="Abadi"/>
                          <w:color w:val="003E51"/>
                        </w:rPr>
                        <w:t xml:space="preserve"> and Vietnam who have recently moved to Scotland and unites them with pupils from Levenmouth Academy in Fife. The group create art, </w:t>
                      </w:r>
                      <w:r w:rsidR="00243E60" w:rsidRPr="0019519E">
                        <w:rPr>
                          <w:rFonts w:ascii="Abadi" w:hAnsi="Abadi"/>
                          <w:color w:val="003E51"/>
                        </w:rPr>
                        <w:t>poetry,</w:t>
                      </w:r>
                      <w:r w:rsidRPr="0019519E">
                        <w:rPr>
                          <w:rFonts w:ascii="Abadi" w:hAnsi="Abadi"/>
                          <w:color w:val="003E51"/>
                        </w:rPr>
                        <w:t xml:space="preserve"> and music to explore their identity and cultures and tackle the media’s portrayal of “migrants” as a faceless whole</w:t>
                      </w:r>
                      <w:r w:rsidR="00492AA1">
                        <w:rPr>
                          <w:rFonts w:ascii="Abadi" w:hAnsi="Abadi"/>
                          <w:color w:val="003E51"/>
                        </w:rPr>
                        <w:t xml:space="preserve">. The project is part of the </w:t>
                      </w:r>
                      <w:r w:rsidR="00255F20">
                        <w:rPr>
                          <w:rFonts w:ascii="Abadi" w:hAnsi="Abadi"/>
                          <w:color w:val="003E51"/>
                        </w:rPr>
                        <w:t>wider Re:Collecting Empire project,</w:t>
                      </w:r>
                      <w:r w:rsidR="007E00D7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3E1339">
                        <w:rPr>
                          <w:rFonts w:ascii="Abadi" w:hAnsi="Abadi"/>
                          <w:color w:val="003E51"/>
                        </w:rPr>
                        <w:t xml:space="preserve">designed to </w:t>
                      </w:r>
                      <w:r w:rsidR="007E00D7">
                        <w:rPr>
                          <w:rFonts w:ascii="Abadi" w:hAnsi="Abadi"/>
                          <w:color w:val="003E51"/>
                        </w:rPr>
                        <w:t>identify</w:t>
                      </w:r>
                      <w:r w:rsidR="00A95DCB">
                        <w:rPr>
                          <w:rFonts w:ascii="Abadi" w:hAnsi="Abadi"/>
                          <w:color w:val="003E51"/>
                        </w:rPr>
                        <w:t xml:space="preserve"> missing stories within their collections.</w:t>
                      </w:r>
                    </w:p>
                    <w:p w14:paraId="4730212F" w14:textId="726B3B1B" w:rsidR="006B51F3" w:rsidRPr="006B51F3" w:rsidRDefault="002136ED" w:rsidP="00FB209B">
                      <w:pP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12" w:history="1">
                        <w:r w:rsidR="00050E41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https://bit.ly/MovingArtConnectingVoices</w:t>
                        </w:r>
                      </w:hyperlink>
                      <w:r w:rsidR="00050E41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  <w:p w14:paraId="583E06E2" w14:textId="77777777" w:rsidR="003C45D9" w:rsidRPr="003C45D9" w:rsidRDefault="003C45D9">
                      <w:pP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7217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D185A55" wp14:editId="5E76428D">
                <wp:simplePos x="0" y="0"/>
                <wp:positionH relativeFrom="column">
                  <wp:posOffset>2593974</wp:posOffset>
                </wp:positionH>
                <wp:positionV relativeFrom="paragraph">
                  <wp:posOffset>3658235</wp:posOffset>
                </wp:positionV>
                <wp:extent cx="4448175" cy="21151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1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C5CD4" w14:textId="3C7DD39B" w:rsidR="0030140A" w:rsidRPr="007C3BB7" w:rsidRDefault="00256373" w:rsidP="00EC4D63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</w:pPr>
                            <w:r w:rsidRPr="007C3BB7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  <w:sz w:val="28"/>
                                <w:szCs w:val="28"/>
                              </w:rPr>
                              <w:t>University of Stirling: Second Chancers</w:t>
                            </w:r>
                          </w:p>
                          <w:p w14:paraId="0B329973" w14:textId="0C15D44A" w:rsidR="00D50396" w:rsidRDefault="00254329" w:rsidP="00F335F0">
                            <w:pPr>
                              <w:spacing w:after="120"/>
                              <w:rPr>
                                <w:rFonts w:ascii="Abadi" w:hAnsi="Abadi"/>
                                <w:color w:val="003E51"/>
                              </w:rPr>
                            </w:pPr>
                            <w:r w:rsidRPr="00EC4D63">
                              <w:rPr>
                                <w:rFonts w:ascii="Abadi" w:hAnsi="Abadi"/>
                                <w:color w:val="003E51"/>
                              </w:rPr>
                              <w:t xml:space="preserve">This </w:t>
                            </w:r>
                            <w:r w:rsidR="003E2B52">
                              <w:rPr>
                                <w:rFonts w:ascii="Abadi" w:hAnsi="Abadi"/>
                                <w:color w:val="003E51"/>
                              </w:rPr>
                              <w:t>University’s Art Collection</w:t>
                            </w:r>
                            <w:r w:rsidR="00F335F0">
                              <w:rPr>
                                <w:rFonts w:ascii="Abadi" w:hAnsi="Abadi"/>
                                <w:color w:val="003E51"/>
                              </w:rPr>
                              <w:t>, in partnership with Community Justice Scotland,</w:t>
                            </w:r>
                            <w:r w:rsidRPr="00EC4D63">
                              <w:rPr>
                                <w:rFonts w:ascii="Abadi" w:hAnsi="Abadi"/>
                                <w:color w:val="003E51"/>
                              </w:rPr>
                              <w:t xml:space="preserve"> worked with those with experience of the Community Justice system </w:t>
                            </w:r>
                            <w:r w:rsidR="00EE3486">
                              <w:rPr>
                                <w:rFonts w:ascii="Abadi" w:hAnsi="Abadi"/>
                                <w:color w:val="003E51"/>
                              </w:rPr>
                              <w:t>(</w:t>
                            </w:r>
                            <w:r w:rsidRPr="00EC4D63">
                              <w:rPr>
                                <w:rFonts w:ascii="Abadi" w:hAnsi="Abadi"/>
                                <w:color w:val="003E51"/>
                              </w:rPr>
                              <w:t>where</w:t>
                            </w:r>
                            <w:r w:rsidR="00EE3486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Pr="00EC4D63">
                              <w:rPr>
                                <w:rFonts w:ascii="Abadi" w:hAnsi="Abadi"/>
                                <w:color w:val="003E51"/>
                              </w:rPr>
                              <w:t>people who commit certain crimes receive community-based sentences</w:t>
                            </w:r>
                            <w:r w:rsidR="00EE3486">
                              <w:rPr>
                                <w:rFonts w:ascii="Abadi" w:hAnsi="Abadi"/>
                                <w:color w:val="003E51"/>
                              </w:rPr>
                              <w:t>)</w:t>
                            </w:r>
                            <w:r w:rsidR="00A02089">
                              <w:rPr>
                                <w:rFonts w:ascii="Abadi" w:hAnsi="Abadi"/>
                                <w:color w:val="003E51"/>
                              </w:rPr>
                              <w:t>.</w:t>
                            </w:r>
                            <w:r w:rsidR="00F335F0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F96024">
                              <w:rPr>
                                <w:rFonts w:ascii="Abadi" w:hAnsi="Abadi"/>
                                <w:color w:val="003E51"/>
                              </w:rPr>
                              <w:t xml:space="preserve">In </w:t>
                            </w:r>
                            <w:r w:rsidR="00107FA2">
                              <w:rPr>
                                <w:rFonts w:ascii="Abadi" w:hAnsi="Abadi"/>
                                <w:color w:val="003E51"/>
                              </w:rPr>
                              <w:t>addition,</w:t>
                            </w:r>
                            <w:r w:rsidR="00F96024">
                              <w:rPr>
                                <w:rFonts w:ascii="Abadi" w:hAnsi="Abadi"/>
                                <w:color w:val="003E51"/>
                              </w:rPr>
                              <w:t xml:space="preserve"> the</w:t>
                            </w:r>
                            <w:r w:rsidR="00370B20">
                              <w:rPr>
                                <w:rFonts w:ascii="Abadi" w:hAnsi="Abadi"/>
                                <w:color w:val="003E51"/>
                              </w:rPr>
                              <w:t xml:space="preserve"> </w:t>
                            </w:r>
                            <w:r w:rsidR="00801F62">
                              <w:rPr>
                                <w:rFonts w:ascii="Abadi" w:hAnsi="Abadi"/>
                                <w:color w:val="003E51"/>
                              </w:rPr>
                              <w:t>Art Collection developed activities</w:t>
                            </w:r>
                            <w:r w:rsidR="00434C49">
                              <w:rPr>
                                <w:rFonts w:ascii="Abadi" w:hAnsi="Abadi"/>
                                <w:color w:val="003E51"/>
                              </w:rPr>
                              <w:t xml:space="preserve"> to complement teaching</w:t>
                            </w:r>
                            <w:r w:rsidR="0043675D">
                              <w:rPr>
                                <w:rFonts w:ascii="Abadi" w:hAnsi="Abadi"/>
                                <w:color w:val="003E51"/>
                              </w:rPr>
                              <w:t xml:space="preserve">, inserting </w:t>
                            </w:r>
                            <w:r w:rsidR="00B2190B">
                              <w:rPr>
                                <w:rFonts w:ascii="Abadi" w:hAnsi="Abadi"/>
                                <w:color w:val="003E51"/>
                              </w:rPr>
                              <w:t xml:space="preserve">humanity into considerations of justice, </w:t>
                            </w:r>
                            <w:r w:rsidR="00CF2F86">
                              <w:rPr>
                                <w:rFonts w:ascii="Abadi" w:hAnsi="Abadi"/>
                                <w:color w:val="003E51"/>
                              </w:rPr>
                              <w:t>provided Trauma Informed Practice Training for creative practitioners in the area</w:t>
                            </w:r>
                            <w:r w:rsidR="00F335F0">
                              <w:rPr>
                                <w:rFonts w:ascii="Abadi" w:hAnsi="Abadi"/>
                                <w:color w:val="003E51"/>
                              </w:rPr>
                              <w:t>, and is exploring ways to support routes into Higher Education for those with criminal records.</w:t>
                            </w:r>
                          </w:p>
                          <w:p w14:paraId="39F5BD77" w14:textId="49806486" w:rsidR="001E1F89" w:rsidRPr="001E1F89" w:rsidRDefault="001E1F89" w:rsidP="00EC4D63">
                            <w:pPr>
                              <w:spacing w:after="120"/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</w:pPr>
                            <w:r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Find out more: </w:t>
                            </w:r>
                            <w:hyperlink r:id="rId13" w:history="1">
                              <w:r w:rsidR="00050E41" w:rsidRPr="00A237EA">
                                <w:rPr>
                                  <w:rStyle w:val="Hyperlink"/>
                                  <w:rFonts w:ascii="Abadi" w:hAnsi="Abadi"/>
                                  <w:b/>
                                  <w:bCs/>
                                </w:rPr>
                                <w:t>https://bit.ly/SecondChancersUoS</w:t>
                              </w:r>
                            </w:hyperlink>
                            <w:r w:rsidR="00050E41">
                              <w:rPr>
                                <w:rFonts w:ascii="Abadi" w:hAnsi="Abadi"/>
                                <w:b/>
                                <w:bCs/>
                                <w:color w:val="003E5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85A55" id="Text Box 11" o:spid="_x0000_s1029" type="#_x0000_t202" style="position:absolute;margin-left:204.25pt;margin-top:288.05pt;width:350.25pt;height:166.55pt;z-index:2517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" filled="f" stroked="f" strokeweight=".5pt">
                <v:textbox>
                  <w:txbxContent>
                    <w:p w14:paraId="630C5CD4" w14:textId="3C7DD39B" w:rsidR="0030140A" w:rsidRPr="007C3BB7" w:rsidRDefault="00256373" w:rsidP="00EC4D63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</w:pPr>
                      <w:r w:rsidRPr="007C3BB7">
                        <w:rPr>
                          <w:rFonts w:ascii="Abadi" w:hAnsi="Abadi"/>
                          <w:b/>
                          <w:bCs/>
                          <w:color w:val="003E51"/>
                          <w:sz w:val="28"/>
                          <w:szCs w:val="28"/>
                        </w:rPr>
                        <w:t>University of Stirling: Second Chancers</w:t>
                      </w:r>
                    </w:p>
                    <w:p w14:paraId="0B329973" w14:textId="0C15D44A" w:rsidR="00D50396" w:rsidRDefault="00254329" w:rsidP="00F335F0">
                      <w:pPr>
                        <w:spacing w:after="120"/>
                        <w:rPr>
                          <w:rFonts w:ascii="Abadi" w:hAnsi="Abadi"/>
                          <w:color w:val="003E51"/>
                        </w:rPr>
                      </w:pPr>
                      <w:r w:rsidRPr="00EC4D63">
                        <w:rPr>
                          <w:rFonts w:ascii="Abadi" w:hAnsi="Abadi"/>
                          <w:color w:val="003E51"/>
                        </w:rPr>
                        <w:t xml:space="preserve">This </w:t>
                      </w:r>
                      <w:r w:rsidR="003E2B52">
                        <w:rPr>
                          <w:rFonts w:ascii="Abadi" w:hAnsi="Abadi"/>
                          <w:color w:val="003E51"/>
                        </w:rPr>
                        <w:t>University’s Art Collection</w:t>
                      </w:r>
                      <w:r w:rsidR="00F335F0">
                        <w:rPr>
                          <w:rFonts w:ascii="Abadi" w:hAnsi="Abadi"/>
                          <w:color w:val="003E51"/>
                        </w:rPr>
                        <w:t>, in partnership with Community Justice Scotland,</w:t>
                      </w:r>
                      <w:r w:rsidRPr="00EC4D63">
                        <w:rPr>
                          <w:rFonts w:ascii="Abadi" w:hAnsi="Abadi"/>
                          <w:color w:val="003E51"/>
                        </w:rPr>
                        <w:t xml:space="preserve"> worked with those with experience of the Community Justice system </w:t>
                      </w:r>
                      <w:r w:rsidR="00EE3486">
                        <w:rPr>
                          <w:rFonts w:ascii="Abadi" w:hAnsi="Abadi"/>
                          <w:color w:val="003E51"/>
                        </w:rPr>
                        <w:t>(</w:t>
                      </w:r>
                      <w:r w:rsidRPr="00EC4D63">
                        <w:rPr>
                          <w:rFonts w:ascii="Abadi" w:hAnsi="Abadi"/>
                          <w:color w:val="003E51"/>
                        </w:rPr>
                        <w:t>where</w:t>
                      </w:r>
                      <w:r w:rsidR="00EE3486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Pr="00EC4D63">
                        <w:rPr>
                          <w:rFonts w:ascii="Abadi" w:hAnsi="Abadi"/>
                          <w:color w:val="003E51"/>
                        </w:rPr>
                        <w:t>people who commit certain crimes receive community-based sentences</w:t>
                      </w:r>
                      <w:r w:rsidR="00EE3486">
                        <w:rPr>
                          <w:rFonts w:ascii="Abadi" w:hAnsi="Abadi"/>
                          <w:color w:val="003E51"/>
                        </w:rPr>
                        <w:t>)</w:t>
                      </w:r>
                      <w:r w:rsidR="00A02089">
                        <w:rPr>
                          <w:rFonts w:ascii="Abadi" w:hAnsi="Abadi"/>
                          <w:color w:val="003E51"/>
                        </w:rPr>
                        <w:t>.</w:t>
                      </w:r>
                      <w:r w:rsidR="00F335F0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F96024">
                        <w:rPr>
                          <w:rFonts w:ascii="Abadi" w:hAnsi="Abadi"/>
                          <w:color w:val="003E51"/>
                        </w:rPr>
                        <w:t xml:space="preserve">In </w:t>
                      </w:r>
                      <w:r w:rsidR="00107FA2">
                        <w:rPr>
                          <w:rFonts w:ascii="Abadi" w:hAnsi="Abadi"/>
                          <w:color w:val="003E51"/>
                        </w:rPr>
                        <w:t>addition,</w:t>
                      </w:r>
                      <w:r w:rsidR="00F96024">
                        <w:rPr>
                          <w:rFonts w:ascii="Abadi" w:hAnsi="Abadi"/>
                          <w:color w:val="003E51"/>
                        </w:rPr>
                        <w:t xml:space="preserve"> the</w:t>
                      </w:r>
                      <w:r w:rsidR="00370B20">
                        <w:rPr>
                          <w:rFonts w:ascii="Abadi" w:hAnsi="Abadi"/>
                          <w:color w:val="003E51"/>
                        </w:rPr>
                        <w:t xml:space="preserve"> </w:t>
                      </w:r>
                      <w:r w:rsidR="00801F62">
                        <w:rPr>
                          <w:rFonts w:ascii="Abadi" w:hAnsi="Abadi"/>
                          <w:color w:val="003E51"/>
                        </w:rPr>
                        <w:t>Art Collection developed activities</w:t>
                      </w:r>
                      <w:r w:rsidR="00434C49">
                        <w:rPr>
                          <w:rFonts w:ascii="Abadi" w:hAnsi="Abadi"/>
                          <w:color w:val="003E51"/>
                        </w:rPr>
                        <w:t xml:space="preserve"> to complement teaching</w:t>
                      </w:r>
                      <w:r w:rsidR="0043675D">
                        <w:rPr>
                          <w:rFonts w:ascii="Abadi" w:hAnsi="Abadi"/>
                          <w:color w:val="003E51"/>
                        </w:rPr>
                        <w:t xml:space="preserve">, inserting </w:t>
                      </w:r>
                      <w:r w:rsidR="00B2190B">
                        <w:rPr>
                          <w:rFonts w:ascii="Abadi" w:hAnsi="Abadi"/>
                          <w:color w:val="003E51"/>
                        </w:rPr>
                        <w:t xml:space="preserve">humanity into considerations of justice, </w:t>
                      </w:r>
                      <w:r w:rsidR="00CF2F86">
                        <w:rPr>
                          <w:rFonts w:ascii="Abadi" w:hAnsi="Abadi"/>
                          <w:color w:val="003E51"/>
                        </w:rPr>
                        <w:t>provided Trauma Informed Practice Training for creative practitioners in the area</w:t>
                      </w:r>
                      <w:r w:rsidR="00F335F0">
                        <w:rPr>
                          <w:rFonts w:ascii="Abadi" w:hAnsi="Abadi"/>
                          <w:color w:val="003E51"/>
                        </w:rPr>
                        <w:t>, and is exploring ways to support routes into Higher Education for those with criminal records.</w:t>
                      </w:r>
                    </w:p>
                    <w:p w14:paraId="39F5BD77" w14:textId="49806486" w:rsidR="001E1F89" w:rsidRPr="001E1F89" w:rsidRDefault="001E1F89" w:rsidP="00EC4D63">
                      <w:pPr>
                        <w:spacing w:after="120"/>
                        <w:rPr>
                          <w:rFonts w:ascii="Abadi" w:hAnsi="Abadi"/>
                          <w:b/>
                          <w:bCs/>
                          <w:color w:val="003E51"/>
                        </w:rPr>
                      </w:pPr>
                      <w:r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Find out more: </w:t>
                      </w:r>
                      <w:hyperlink r:id="rId14" w:history="1">
                        <w:r w:rsidR="00050E41" w:rsidRPr="00A237EA">
                          <w:rPr>
                            <w:rStyle w:val="Hyperlink"/>
                            <w:rFonts w:ascii="Abadi" w:hAnsi="Abadi"/>
                            <w:b/>
                            <w:bCs/>
                          </w:rPr>
                          <w:t>https://bit.ly/SecondChancersUoS</w:t>
                        </w:r>
                      </w:hyperlink>
                      <w:r w:rsidR="00050E41">
                        <w:rPr>
                          <w:rFonts w:ascii="Abadi" w:hAnsi="Abadi"/>
                          <w:b/>
                          <w:bCs/>
                          <w:color w:val="003E5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6163">
        <w:rPr>
          <w:noProof/>
        </w:rPr>
        <w:drawing>
          <wp:anchor distT="0" distB="0" distL="114300" distR="114300" simplePos="0" relativeHeight="251743744" behindDoc="1" locked="0" layoutInCell="1" allowOverlap="1" wp14:anchorId="4E55027E" wp14:editId="494B461B">
            <wp:simplePos x="0" y="0"/>
            <wp:positionH relativeFrom="column">
              <wp:posOffset>4708525</wp:posOffset>
            </wp:positionH>
            <wp:positionV relativeFrom="page">
              <wp:posOffset>1800225</wp:posOffset>
            </wp:positionV>
            <wp:extent cx="2292985" cy="1861185"/>
            <wp:effectExtent l="57150" t="57150" r="50165" b="62865"/>
            <wp:wrapTight wrapText="bothSides">
              <wp:wrapPolygon edited="0">
                <wp:start x="-538" y="-663"/>
                <wp:lineTo x="-538" y="22108"/>
                <wp:lineTo x="21893" y="22108"/>
                <wp:lineTo x="21893" y="-663"/>
                <wp:lineTo x="-538" y="-663"/>
              </wp:wrapPolygon>
            </wp:wrapTight>
            <wp:docPr id="13" name="Picture 13" descr="A photograph showing a sculpture (situated outside) taking the form of a line of cut out human figures in blue and silver. Each figure is suspended in the ground by a pole. Part of a tree can be seen in the left of the image, and in the background is a low-lying 1960s architecture bui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hotograph showing a sculpture (situated outside) taking the form of a line of cut out human figures in blue and silver. Each figure is suspended in the ground by a pole. Part of a tree can be seen in the left of the image, and in the background is a low-lying 1960s architecture building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86118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CDB5A2"/>
                      </a:solidFill>
                    </a:ln>
                  </pic:spPr>
                </pic:pic>
              </a:graphicData>
            </a:graphic>
          </wp:anchor>
        </w:drawing>
      </w:r>
      <w:r w:rsidR="00126163">
        <w:rPr>
          <w:noProof/>
        </w:rPr>
        <w:t xml:space="preserve"> </w:t>
      </w:r>
      <w:r w:rsidR="00284553">
        <w:rPr>
          <w:noProof/>
        </w:rPr>
        <w:t xml:space="preserve"> </w:t>
      </w:r>
      <w:r w:rsidR="00584014">
        <w:rPr>
          <w:noProof/>
        </w:rPr>
        <w:drawing>
          <wp:anchor distT="0" distB="0" distL="114300" distR="114300" simplePos="0" relativeHeight="251669504" behindDoc="1" locked="0" layoutInCell="1" allowOverlap="1" wp14:anchorId="332D64AE" wp14:editId="66ED1D9D">
            <wp:simplePos x="0" y="0"/>
            <wp:positionH relativeFrom="column">
              <wp:posOffset>192974</wp:posOffset>
            </wp:positionH>
            <wp:positionV relativeFrom="page">
              <wp:posOffset>3957595</wp:posOffset>
            </wp:positionV>
            <wp:extent cx="2252980" cy="1859915"/>
            <wp:effectExtent l="57150" t="57150" r="52070" b="64135"/>
            <wp:wrapTight wrapText="bothSides">
              <wp:wrapPolygon edited="0">
                <wp:start x="-548" y="-664"/>
                <wp:lineTo x="-548" y="22124"/>
                <wp:lineTo x="21917" y="22124"/>
                <wp:lineTo x="21917" y="-664"/>
                <wp:lineTo x="-548" y="-664"/>
              </wp:wrapPolygon>
            </wp:wrapTight>
            <wp:docPr id="12" name="Picture 12" descr="Photo showing the back of a person wearing a British police uniform with high viz jacket. In the background can be seen hills and mounta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hoto showing the back of a person wearing a British police uniform with high viz jacket. In the background can be seen hills and mountain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5991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rgbClr val="3A5DAE">
                          <a:alpha val="44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7906D70" wp14:editId="41DBB580">
                <wp:simplePos x="0" y="0"/>
                <wp:positionH relativeFrom="margin">
                  <wp:align>right</wp:align>
                </wp:positionH>
                <wp:positionV relativeFrom="paragraph">
                  <wp:posOffset>7941102</wp:posOffset>
                </wp:positionV>
                <wp:extent cx="5039995" cy="2159635"/>
                <wp:effectExtent l="0" t="0" r="825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BE84A3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32A59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6D70" id="Text Box 8" o:spid="_x0000_s1030" type="#_x0000_t202" style="position:absolute;margin-left:345.65pt;margin-top:625.3pt;width:396.85pt;height:170.05pt;z-index:25173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" fillcolor="#be84a3" stroked="f" strokeweight=".5pt">
                <v:fill opacity="52428f"/>
                <v:textbox>
                  <w:txbxContent>
                    <w:p w14:paraId="35732A59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9C2893F" wp14:editId="6C522CCB">
                <wp:simplePos x="0" y="0"/>
                <wp:positionH relativeFrom="margin">
                  <wp:align>left</wp:align>
                </wp:positionH>
                <wp:positionV relativeFrom="paragraph">
                  <wp:posOffset>5789295</wp:posOffset>
                </wp:positionV>
                <wp:extent cx="5039995" cy="2159635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5CB8B2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06FBC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893F" id="Text Box 7" o:spid="_x0000_s1031" type="#_x0000_t202" style="position:absolute;margin-left:0;margin-top:455.85pt;width:396.85pt;height:170.05pt;z-index:25170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" fillcolor="#5cb8b2" stroked="f" strokeweight=".5pt">
                <v:fill opacity="52428f"/>
                <v:textbox>
                  <w:txbxContent>
                    <w:p w14:paraId="09D06FBC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6D6FC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39A646" wp14:editId="7986405E">
                <wp:simplePos x="0" y="0"/>
                <wp:positionH relativeFrom="margin">
                  <wp:align>right</wp:align>
                </wp:positionH>
                <wp:positionV relativeFrom="paragraph">
                  <wp:posOffset>3632200</wp:posOffset>
                </wp:positionV>
                <wp:extent cx="5039995" cy="2159635"/>
                <wp:effectExtent l="0" t="0" r="825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2159635"/>
                        </a:xfrm>
                        <a:prstGeom prst="rect">
                          <a:avLst/>
                        </a:prstGeom>
                        <a:solidFill>
                          <a:srgbClr val="3A5DAE">
                            <a:alpha val="44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345D7" w14:textId="77777777" w:rsidR="00067D89" w:rsidRDefault="00067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A646" id="Text Box 6" o:spid="_x0000_s1032" type="#_x0000_t202" style="position:absolute;margin-left:345.65pt;margin-top:286pt;width:396.85pt;height:170.0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" fillcolor="#3a5dae" stroked="f" strokeweight=".5pt">
                <v:fill opacity="28784f"/>
                <v:textbox>
                  <w:txbxContent>
                    <w:p w14:paraId="5EF345D7" w14:textId="77777777" w:rsidR="00067D89" w:rsidRDefault="00067D89"/>
                  </w:txbxContent>
                </v:textbox>
                <w10:wrap anchorx="margin"/>
              </v:shape>
            </w:pict>
          </mc:Fallback>
        </mc:AlternateContent>
      </w:r>
      <w:r w:rsidR="00B03C61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66C72BF" wp14:editId="015AAE14">
                <wp:simplePos x="0" y="0"/>
                <wp:positionH relativeFrom="column">
                  <wp:posOffset>1603375</wp:posOffset>
                </wp:positionH>
                <wp:positionV relativeFrom="paragraph">
                  <wp:posOffset>105410</wp:posOffset>
                </wp:positionV>
                <wp:extent cx="5505450" cy="98679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FC504" w14:textId="3B2C6BA6" w:rsidR="00067D89" w:rsidRPr="00B03C61" w:rsidRDefault="00067D89" w:rsidP="00067D89">
                            <w:pPr>
                              <w:spacing w:after="0"/>
                              <w:rPr>
                                <w:rFonts w:ascii="Abadi" w:hAnsi="Aba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03C61">
                              <w:rPr>
                                <w:rFonts w:ascii="Abadi" w:hAnsi="Abadi"/>
                                <w:color w:val="FFFFFF" w:themeColor="background1"/>
                                <w:sz w:val="56"/>
                                <w:szCs w:val="56"/>
                              </w:rPr>
                              <w:t>Our work:</w:t>
                            </w:r>
                          </w:p>
                          <w:p w14:paraId="2FB6C6FA" w14:textId="254167FB" w:rsidR="00067D89" w:rsidRPr="00B03C61" w:rsidRDefault="00067D89" w:rsidP="00067D89">
                            <w:pPr>
                              <w:spacing w:after="0"/>
                              <w:rPr>
                                <w:rFonts w:ascii="Abadi" w:hAnsi="Aba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03C61">
                              <w:rPr>
                                <w:rFonts w:ascii="Abadi" w:hAnsi="Abadi"/>
                                <w:color w:val="FFFFFF" w:themeColor="background1"/>
                                <w:sz w:val="56"/>
                                <w:szCs w:val="56"/>
                              </w:rPr>
                              <w:t>Equity, Diversity &amp; Inclusion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72BF" id="Text Box 4" o:spid="_x0000_s1033" type="#_x0000_t202" style="position:absolute;margin-left:126.25pt;margin-top:8.3pt;width:433.5pt;height:77.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4KGgIAADM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" filled="f" stroked="f" strokeweight=".5pt">
                <v:textbox>
                  <w:txbxContent>
                    <w:p w14:paraId="7BCFC504" w14:textId="3B2C6BA6" w:rsidR="00067D89" w:rsidRPr="00B03C61" w:rsidRDefault="00067D89" w:rsidP="00067D89">
                      <w:pPr>
                        <w:spacing w:after="0"/>
                        <w:rPr>
                          <w:rFonts w:ascii="Abadi" w:hAnsi="Aba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03C61">
                        <w:rPr>
                          <w:rFonts w:ascii="Abadi" w:hAnsi="Abadi"/>
                          <w:color w:val="FFFFFF" w:themeColor="background1"/>
                          <w:sz w:val="56"/>
                          <w:szCs w:val="56"/>
                        </w:rPr>
                        <w:t>Our work:</w:t>
                      </w:r>
                    </w:p>
                    <w:p w14:paraId="2FB6C6FA" w14:textId="254167FB" w:rsidR="00067D89" w:rsidRPr="00B03C61" w:rsidRDefault="00067D89" w:rsidP="00067D89">
                      <w:pPr>
                        <w:spacing w:after="0"/>
                        <w:rPr>
                          <w:rFonts w:ascii="Abadi" w:hAnsi="Aba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03C61">
                        <w:rPr>
                          <w:rFonts w:ascii="Abadi" w:hAnsi="Abadi"/>
                          <w:color w:val="FFFFFF" w:themeColor="background1"/>
                          <w:sz w:val="56"/>
                          <w:szCs w:val="56"/>
                        </w:rPr>
                        <w:t>Equity, Diversity &amp; Inclusion</w:t>
                      </w:r>
                    </w:p>
                  </w:txbxContent>
                </v:textbox>
              </v:shape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8EE7A0" wp14:editId="4810E84B">
                <wp:simplePos x="0" y="0"/>
                <wp:positionH relativeFrom="page">
                  <wp:align>left</wp:align>
                </wp:positionH>
                <wp:positionV relativeFrom="paragraph">
                  <wp:posOffset>-8890</wp:posOffset>
                </wp:positionV>
                <wp:extent cx="1714500" cy="1200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83728" w14:textId="332B7261" w:rsidR="00475080" w:rsidRDefault="00067D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FC4D6" wp14:editId="67FEC0E2">
                                  <wp:extent cx="1525270" cy="1053999"/>
                                  <wp:effectExtent l="0" t="0" r="0" b="0"/>
                                  <wp:docPr id="2" name="Picture 2" descr="Text,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,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5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8EE7A0" id="Text Box 3" o:spid="_x0000_s1034" type="#_x0000_t202" style="position:absolute;margin-left:0;margin-top:-.7pt;width:135pt;height:94.5pt;z-index:251602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" filled="f" stroked="f" strokeweight=".5pt">
                <v:textbox>
                  <w:txbxContent>
                    <w:p w14:paraId="78D83728" w14:textId="332B7261" w:rsidR="00475080" w:rsidRDefault="00067D89">
                      <w:r>
                        <w:rPr>
                          <w:noProof/>
                        </w:rPr>
                        <w:drawing>
                          <wp:inline distT="0" distB="0" distL="0" distR="0" wp14:anchorId="24CFC4D6" wp14:editId="67FEC0E2">
                            <wp:extent cx="1525270" cy="1053999"/>
                            <wp:effectExtent l="0" t="0" r="0" b="0"/>
                            <wp:docPr id="2" name="Picture 2" descr="Text,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,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5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81AD0E0" wp14:editId="44063F77">
                <wp:simplePos x="0" y="0"/>
                <wp:positionH relativeFrom="column">
                  <wp:posOffset>-425450</wp:posOffset>
                </wp:positionH>
                <wp:positionV relativeFrom="paragraph">
                  <wp:posOffset>-18415</wp:posOffset>
                </wp:positionV>
                <wp:extent cx="7762875" cy="12001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200150"/>
                        </a:xfrm>
                        <a:prstGeom prst="rect">
                          <a:avLst/>
                        </a:prstGeom>
                        <a:solidFill>
                          <a:srgbClr val="003E5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DA966" w14:textId="07CF535A" w:rsidR="00475080" w:rsidRDefault="00475080" w:rsidP="004750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1AD0E0" id="Rectangle 1" o:spid="_x0000_s1035" style="position:absolute;margin-left:-33.5pt;margin-top:-1.45pt;width:611.25pt;height:94.5pt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" fillcolor="#003e51" strokecolor="#1f3763 [1604]" strokeweight="1pt">
                <v:textbox>
                  <w:txbxContent>
                    <w:p w14:paraId="7F7DA966" w14:textId="07CF535A" w:rsidR="00475080" w:rsidRDefault="00475080" w:rsidP="004750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67D89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0920A7A" wp14:editId="43ABF63D">
                <wp:simplePos x="0" y="0"/>
                <wp:positionH relativeFrom="column">
                  <wp:posOffset>41275</wp:posOffset>
                </wp:positionH>
                <wp:positionV relativeFrom="paragraph">
                  <wp:posOffset>1476375</wp:posOffset>
                </wp:positionV>
                <wp:extent cx="5040000" cy="2160000"/>
                <wp:effectExtent l="0" t="0" r="825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000" cy="2160000"/>
                        </a:xfrm>
                        <a:prstGeom prst="rect">
                          <a:avLst/>
                        </a:prstGeom>
                        <a:solidFill>
                          <a:srgbClr val="CDB5A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8C2FD" w14:textId="77777777" w:rsidR="006D6FCB" w:rsidRPr="006D6FCB" w:rsidRDefault="006D6FCB">
                            <w:pPr>
                              <w:rPr>
                                <w:rFonts w:ascii="Abadi" w:hAnsi="Abadi"/>
                                <w:color w:val="003E5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0A7A" id="Text Box 5" o:spid="_x0000_s1036" type="#_x0000_t202" style="position:absolute;margin-left:3.25pt;margin-top:116.25pt;width:396.85pt;height:170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" fillcolor="#cdb5a2" stroked="f" strokeweight=".5pt">
                <v:textbox>
                  <w:txbxContent>
                    <w:p w14:paraId="2CF8C2FD" w14:textId="77777777" w:rsidR="006D6FCB" w:rsidRPr="006D6FCB" w:rsidRDefault="006D6FCB">
                      <w:pPr>
                        <w:rPr>
                          <w:rFonts w:ascii="Abadi" w:hAnsi="Abadi"/>
                          <w:color w:val="003E5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0B45" w:rsidSect="004E6BEA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5C15"/>
    <w:multiLevelType w:val="hybridMultilevel"/>
    <w:tmpl w:val="AE66F46E"/>
    <w:lvl w:ilvl="0" w:tplc="A82AF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46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5AB5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CA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580D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63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9C2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C4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783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51187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EA"/>
    <w:rsid w:val="00010189"/>
    <w:rsid w:val="00050E41"/>
    <w:rsid w:val="00065E82"/>
    <w:rsid w:val="00067D89"/>
    <w:rsid w:val="00074403"/>
    <w:rsid w:val="0007716F"/>
    <w:rsid w:val="000910AA"/>
    <w:rsid w:val="00097186"/>
    <w:rsid w:val="000A2C96"/>
    <w:rsid w:val="00107FA2"/>
    <w:rsid w:val="00110BAD"/>
    <w:rsid w:val="00124EEA"/>
    <w:rsid w:val="00126163"/>
    <w:rsid w:val="00143125"/>
    <w:rsid w:val="001666AF"/>
    <w:rsid w:val="00182165"/>
    <w:rsid w:val="0019519E"/>
    <w:rsid w:val="001B6657"/>
    <w:rsid w:val="001E056A"/>
    <w:rsid w:val="001E1F89"/>
    <w:rsid w:val="001F5AFD"/>
    <w:rsid w:val="001F7116"/>
    <w:rsid w:val="002136ED"/>
    <w:rsid w:val="0024184E"/>
    <w:rsid w:val="00243E60"/>
    <w:rsid w:val="00254329"/>
    <w:rsid w:val="00255F20"/>
    <w:rsid w:val="00256373"/>
    <w:rsid w:val="0027358D"/>
    <w:rsid w:val="00284553"/>
    <w:rsid w:val="002B103B"/>
    <w:rsid w:val="002C2785"/>
    <w:rsid w:val="002C37C8"/>
    <w:rsid w:val="002F2603"/>
    <w:rsid w:val="0030140A"/>
    <w:rsid w:val="003274B9"/>
    <w:rsid w:val="00347C06"/>
    <w:rsid w:val="00370B20"/>
    <w:rsid w:val="00394D87"/>
    <w:rsid w:val="0039640B"/>
    <w:rsid w:val="003C363F"/>
    <w:rsid w:val="003C45D9"/>
    <w:rsid w:val="003E1339"/>
    <w:rsid w:val="003E2B52"/>
    <w:rsid w:val="003E33F6"/>
    <w:rsid w:val="003F263E"/>
    <w:rsid w:val="00401F56"/>
    <w:rsid w:val="00434C49"/>
    <w:rsid w:val="0043675D"/>
    <w:rsid w:val="00457217"/>
    <w:rsid w:val="00475080"/>
    <w:rsid w:val="00482777"/>
    <w:rsid w:val="00492AA1"/>
    <w:rsid w:val="004977E6"/>
    <w:rsid w:val="004C1B87"/>
    <w:rsid w:val="004E6BEA"/>
    <w:rsid w:val="00516387"/>
    <w:rsid w:val="005179E5"/>
    <w:rsid w:val="005346F8"/>
    <w:rsid w:val="00544B49"/>
    <w:rsid w:val="00575454"/>
    <w:rsid w:val="00577478"/>
    <w:rsid w:val="00584014"/>
    <w:rsid w:val="00585903"/>
    <w:rsid w:val="005C0BB6"/>
    <w:rsid w:val="00655BBA"/>
    <w:rsid w:val="00671E07"/>
    <w:rsid w:val="00673C6A"/>
    <w:rsid w:val="00684476"/>
    <w:rsid w:val="00685D75"/>
    <w:rsid w:val="006B51F3"/>
    <w:rsid w:val="006C237D"/>
    <w:rsid w:val="006D6FCB"/>
    <w:rsid w:val="00701D0B"/>
    <w:rsid w:val="00780FD0"/>
    <w:rsid w:val="00785625"/>
    <w:rsid w:val="00792B97"/>
    <w:rsid w:val="007B3CD6"/>
    <w:rsid w:val="007C3BB7"/>
    <w:rsid w:val="007E00D7"/>
    <w:rsid w:val="007F21F3"/>
    <w:rsid w:val="00801F62"/>
    <w:rsid w:val="0082480D"/>
    <w:rsid w:val="00830EA9"/>
    <w:rsid w:val="0085407C"/>
    <w:rsid w:val="008901EE"/>
    <w:rsid w:val="008A1A55"/>
    <w:rsid w:val="008D0425"/>
    <w:rsid w:val="008F1525"/>
    <w:rsid w:val="009070C2"/>
    <w:rsid w:val="00916218"/>
    <w:rsid w:val="00970D62"/>
    <w:rsid w:val="00972A7C"/>
    <w:rsid w:val="009779D0"/>
    <w:rsid w:val="00996F54"/>
    <w:rsid w:val="009A1FE5"/>
    <w:rsid w:val="009D38C4"/>
    <w:rsid w:val="009F7E25"/>
    <w:rsid w:val="00A02089"/>
    <w:rsid w:val="00A47D8D"/>
    <w:rsid w:val="00A95DCB"/>
    <w:rsid w:val="00B03C61"/>
    <w:rsid w:val="00B12892"/>
    <w:rsid w:val="00B2190B"/>
    <w:rsid w:val="00B233F9"/>
    <w:rsid w:val="00B34EAD"/>
    <w:rsid w:val="00B51D89"/>
    <w:rsid w:val="00B70F6F"/>
    <w:rsid w:val="00B81502"/>
    <w:rsid w:val="00B83423"/>
    <w:rsid w:val="00BB45FB"/>
    <w:rsid w:val="00BE19A8"/>
    <w:rsid w:val="00C34F01"/>
    <w:rsid w:val="00C5079B"/>
    <w:rsid w:val="00C54229"/>
    <w:rsid w:val="00C95E6D"/>
    <w:rsid w:val="00CD56C4"/>
    <w:rsid w:val="00CF2F86"/>
    <w:rsid w:val="00D238CC"/>
    <w:rsid w:val="00D36F72"/>
    <w:rsid w:val="00D50396"/>
    <w:rsid w:val="00D73D17"/>
    <w:rsid w:val="00D95A2A"/>
    <w:rsid w:val="00DE57E7"/>
    <w:rsid w:val="00E14E56"/>
    <w:rsid w:val="00E23B1B"/>
    <w:rsid w:val="00E32C6A"/>
    <w:rsid w:val="00E53243"/>
    <w:rsid w:val="00E97F0A"/>
    <w:rsid w:val="00EC4D63"/>
    <w:rsid w:val="00EE3486"/>
    <w:rsid w:val="00F043F0"/>
    <w:rsid w:val="00F335F0"/>
    <w:rsid w:val="00F71F9E"/>
    <w:rsid w:val="00F96024"/>
    <w:rsid w:val="00FB209B"/>
    <w:rsid w:val="00FC0386"/>
    <w:rsid w:val="00FE0B29"/>
    <w:rsid w:val="00FF67CF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194DC"/>
  <w15:chartTrackingRefBased/>
  <w15:docId w15:val="{29455DE7-CA83-450E-909A-085853DF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0E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E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2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4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YoungArtivists" TargetMode="External"/><Relationship Id="rId13" Type="http://schemas.openxmlformats.org/officeDocument/2006/relationships/hyperlink" Target="https://bit.ly/SecondChancersUoS" TargetMode="External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MovingArtConnectingVoices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t.ly/DigitalTapestry" TargetMode="External"/><Relationship Id="rId11" Type="http://schemas.openxmlformats.org/officeDocument/2006/relationships/hyperlink" Target="https://bit.ly/MovingArtConnectingVoices" TargetMode="External"/><Relationship Id="rId5" Type="http://schemas.openxmlformats.org/officeDocument/2006/relationships/hyperlink" Target="https://bit.ly/DigitalTapestry" TargetMode="Externa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t.ly/YoungArtivists" TargetMode="External"/><Relationship Id="rId14" Type="http://schemas.openxmlformats.org/officeDocument/2006/relationships/hyperlink" Target="https://bit.ly/SecondChancersU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Burry-Hayes</dc:creator>
  <cp:keywords/>
  <dc:description/>
  <cp:lastModifiedBy>Sarah Burry-Hayes</cp:lastModifiedBy>
  <cp:revision>128</cp:revision>
  <dcterms:created xsi:type="dcterms:W3CDTF">2022-10-18T15:53:00Z</dcterms:created>
  <dcterms:modified xsi:type="dcterms:W3CDTF">2022-11-02T13:53:00Z</dcterms:modified>
</cp:coreProperties>
</file>